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山东省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新形势下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就业理论学术研究成果申报表</w:t>
      </w:r>
      <w:bookmarkEnd w:id="0"/>
    </w:p>
    <w:tbl>
      <w:tblPr>
        <w:tblStyle w:val="5"/>
        <w:tblpPr w:leftFromText="180" w:rightFromText="180" w:vertAnchor="text" w:horzAnchor="page" w:tblpXSpec="center" w:tblpY="208"/>
        <w:tblOverlap w:val="never"/>
        <w:tblW w:w="9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09"/>
        <w:gridCol w:w="1350"/>
        <w:gridCol w:w="1072"/>
        <w:gridCol w:w="508"/>
        <w:gridCol w:w="1777"/>
        <w:gridCol w:w="2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83" w:type="dxa"/>
            <w:gridSpan w:val="2"/>
            <w:vAlign w:val="top"/>
          </w:tcPr>
          <w:p>
            <w:pPr>
              <w:pStyle w:val="4"/>
              <w:spacing w:before="200" w:line="220" w:lineRule="auto"/>
              <w:ind w:left="104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u w:val="none"/>
                <w:lang w:val="en-US" w:eastAsia="zh-CN"/>
              </w:rPr>
              <w:t>学术成果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127" w:type="dxa"/>
            <w:gridSpan w:val="5"/>
            <w:vAlign w:val="top"/>
          </w:tcPr>
          <w:p>
            <w:pPr>
              <w:pStyle w:val="4"/>
              <w:spacing w:before="190" w:line="220" w:lineRule="auto"/>
              <w:ind w:left="2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口论文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6"/>
                <w:sz w:val="24"/>
                <w:szCs w:val="24"/>
                <w:lang w:val="en-US" w:eastAsia="zh-CN"/>
              </w:rPr>
              <w:t>调研报告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spacing w:val="46"/>
                <w:sz w:val="24"/>
                <w:szCs w:val="24"/>
                <w:lang w:val="en-US" w:eastAsia="zh-CN"/>
              </w:rPr>
              <w:t xml:space="preserve">课题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46"/>
                <w:sz w:val="24"/>
                <w:szCs w:val="24"/>
                <w:lang w:val="en-US" w:eastAsia="zh-CN"/>
              </w:rPr>
              <w:t>典型案例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83" w:type="dxa"/>
            <w:gridSpan w:val="2"/>
            <w:vAlign w:val="top"/>
          </w:tcPr>
          <w:p>
            <w:pPr>
              <w:pStyle w:val="4"/>
              <w:spacing w:before="170" w:line="220" w:lineRule="auto"/>
              <w:ind w:left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7127" w:type="dxa"/>
            <w:gridSpan w:val="5"/>
            <w:vAlign w:val="top"/>
          </w:tcPr>
          <w:p>
            <w:pPr>
              <w:pStyle w:val="4"/>
              <w:spacing w:before="159" w:line="229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283" w:type="dxa"/>
            <w:gridSpan w:val="2"/>
            <w:vAlign w:val="top"/>
          </w:tcPr>
          <w:p>
            <w:pPr>
              <w:pStyle w:val="4"/>
              <w:spacing w:before="200" w:line="219" w:lineRule="auto"/>
              <w:ind w:left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成果形成时间</w:t>
            </w:r>
          </w:p>
        </w:tc>
        <w:tc>
          <w:tcPr>
            <w:tcW w:w="2930" w:type="dxa"/>
            <w:gridSpan w:val="3"/>
            <w:vAlign w:val="top"/>
          </w:tcPr>
          <w:p>
            <w:pPr>
              <w:pStyle w:val="4"/>
              <w:spacing w:before="209" w:line="211" w:lineRule="auto"/>
              <w:ind w:left="7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日</w:t>
            </w:r>
          </w:p>
        </w:tc>
        <w:tc>
          <w:tcPr>
            <w:tcW w:w="1777" w:type="dxa"/>
            <w:vAlign w:val="top"/>
          </w:tcPr>
          <w:p>
            <w:pPr>
              <w:pStyle w:val="4"/>
              <w:spacing w:before="190" w:line="219" w:lineRule="auto"/>
              <w:ind w:left="12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成果字数</w:t>
            </w:r>
          </w:p>
        </w:tc>
        <w:tc>
          <w:tcPr>
            <w:tcW w:w="24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74" w:type="dxa"/>
            <w:vAlign w:val="top"/>
          </w:tcPr>
          <w:p>
            <w:pPr>
              <w:pStyle w:val="4"/>
              <w:spacing w:before="178" w:line="219" w:lineRule="auto"/>
              <w:ind w:left="15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420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4"/>
              <w:spacing w:before="200" w:line="219" w:lineRule="auto"/>
              <w:ind w:left="10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 系 地 址</w:t>
            </w:r>
          </w:p>
        </w:tc>
        <w:tc>
          <w:tcPr>
            <w:tcW w:w="7127" w:type="dxa"/>
            <w:gridSpan w:val="5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74" w:type="dxa"/>
            <w:shd w:val="clear" w:color="auto" w:fill="auto"/>
            <w:vAlign w:val="top"/>
          </w:tcPr>
          <w:p>
            <w:pPr>
              <w:pStyle w:val="4"/>
              <w:spacing w:before="178" w:line="219" w:lineRule="auto"/>
              <w:ind w:left="155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第一作者</w:t>
            </w:r>
          </w:p>
        </w:tc>
        <w:tc>
          <w:tcPr>
            <w:tcW w:w="1109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职务、职称</w:t>
            </w:r>
          </w:p>
        </w:tc>
        <w:tc>
          <w:tcPr>
            <w:tcW w:w="158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77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420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74" w:type="dxa"/>
            <w:vAlign w:val="top"/>
          </w:tcPr>
          <w:p>
            <w:pPr>
              <w:pStyle w:val="4"/>
              <w:spacing w:before="188" w:line="219" w:lineRule="auto"/>
              <w:ind w:left="1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第二作者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职务、职称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top"/>
          </w:tcPr>
          <w:p>
            <w:pPr>
              <w:pStyle w:val="4"/>
              <w:spacing w:before="18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420" w:type="dxa"/>
            <w:shd w:val="clear" w:color="auto" w:fill="auto"/>
            <w:vAlign w:val="top"/>
          </w:tcPr>
          <w:p>
            <w:pPr>
              <w:pStyle w:val="4"/>
              <w:spacing w:before="189" w:line="220" w:lineRule="auto"/>
              <w:ind w:left="91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74" w:type="dxa"/>
            <w:vAlign w:val="top"/>
          </w:tcPr>
          <w:p>
            <w:pPr>
              <w:pStyle w:val="4"/>
              <w:spacing w:before="179" w:line="219" w:lineRule="auto"/>
              <w:ind w:left="1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第三作者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>
            <w:pPr>
              <w:pStyle w:val="4"/>
              <w:spacing w:before="169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职务、职称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top"/>
          </w:tcPr>
          <w:p>
            <w:pPr>
              <w:pStyle w:val="4"/>
              <w:spacing w:before="130" w:line="220" w:lineRule="auto"/>
              <w:ind w:left="9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420" w:type="dxa"/>
            <w:shd w:val="clear" w:color="auto" w:fill="auto"/>
            <w:vAlign w:val="top"/>
          </w:tcPr>
          <w:p>
            <w:pPr>
              <w:pStyle w:val="4"/>
              <w:spacing w:before="130" w:line="220" w:lineRule="auto"/>
              <w:ind w:left="91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  <w:jc w:val="center"/>
        </w:trPr>
        <w:tc>
          <w:tcPr>
            <w:tcW w:w="9410" w:type="dxa"/>
            <w:gridSpan w:val="7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学术成果概述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（主要内容、目的意义、应用价值等）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470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若获奖，是否同意对外推介成果</w:t>
            </w:r>
          </w:p>
        </w:tc>
        <w:tc>
          <w:tcPr>
            <w:tcW w:w="470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 是       口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jc w:val="center"/>
        </w:trPr>
        <w:tc>
          <w:tcPr>
            <w:tcW w:w="4705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申报者声明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作为学术成果申报者，本人保证以上所填报材料完全属实，没有任何弄虚作假、学术不端等违反诚信的行为，如有违反，本人愿意承担相应责任。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5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单位意见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经本单位严格审查，材料真实准确，并通过意识形态审核，且符合山东省新形势下就业理论学术研究成果申报的相关要求，现同意推荐。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自由职业者和特殊情况除外。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(盖章)</w:t>
            </w:r>
          </w:p>
          <w:p>
            <w:pPr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307518F"/>
    <w:rsid w:val="430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2025-07-23T06:05:00Z</dcterms:created>
  <dc:creator>if（如果）</dc:creator>
  <cp:lastModifiedBy>if（如果）</cp:lastModifiedBy>
  <dcterms:modified xsi:type="dcterms:W3CDTF">2025-07-23T06:05:56Z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18D322519A444FD5B9A838613C3C4FD5_11</vt:lpwstr>
  </property>
</Properties>
</file>